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38703" w14:textId="77777777" w:rsidR="00CB6C5F" w:rsidRDefault="00CB6C5F" w:rsidP="007C6C85">
      <w:pPr>
        <w:jc w:val="center"/>
      </w:pPr>
    </w:p>
    <w:p w14:paraId="77A72D47" w14:textId="6380E4B7" w:rsidR="007C6C85" w:rsidRDefault="007C6C85" w:rsidP="007C6C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5798FE02" w14:textId="77777777" w:rsidR="007C6C85" w:rsidRDefault="007C6C85" w:rsidP="007C6C85">
      <w:pPr>
        <w:jc w:val="center"/>
        <w:rPr>
          <w:b/>
          <w:bCs/>
          <w:sz w:val="28"/>
          <w:szCs w:val="28"/>
        </w:rPr>
      </w:pPr>
    </w:p>
    <w:p w14:paraId="62F2D221" w14:textId="77777777" w:rsidR="007C6C85" w:rsidRDefault="007C6C85" w:rsidP="007C6C8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22C4DF39" w14:textId="1874166E" w:rsidR="007C6C85" w:rsidRDefault="007C6C85" w:rsidP="007C6C85">
      <w:pPr>
        <w:jc w:val="center"/>
        <w:rPr>
          <w:b/>
          <w:bCs/>
        </w:rPr>
      </w:pPr>
      <w:r w:rsidRPr="007A63AB">
        <w:rPr>
          <w:b/>
          <w:bCs/>
        </w:rPr>
        <w:t>DĖL SKUODO RAJONO SAVIVALDYBĖS TARYBOS 2024</w:t>
      </w:r>
      <w:r>
        <w:rPr>
          <w:b/>
          <w:bCs/>
        </w:rPr>
        <w:t xml:space="preserve"> </w:t>
      </w:r>
      <w:r w:rsidRPr="007A63AB">
        <w:rPr>
          <w:b/>
          <w:bCs/>
        </w:rPr>
        <w:t>M. VASARIO 29 D. SPRENDIMO NR. T9-22 „DĖL SKUODO RAJONO SAVIVALDYBĖS ŽEMĖS ŪKIO IR KAIMO PLĖTROS  INICIATYVŲ SKATINIMO PROGRAMOS LĖŠŲ ADMINISTRAVIMO TVARKOS APRAŠO PATVIRTINIMO“ PAKEITIMO</w:t>
      </w:r>
    </w:p>
    <w:p w14:paraId="00AF6B30" w14:textId="77777777" w:rsidR="007C6C85" w:rsidRDefault="007C6C85" w:rsidP="007C6C85">
      <w:pPr>
        <w:jc w:val="center"/>
        <w:rPr>
          <w:b/>
          <w:bCs/>
        </w:rPr>
      </w:pPr>
    </w:p>
    <w:p w14:paraId="7D8C8FE2" w14:textId="77777777" w:rsidR="007C6C85" w:rsidRDefault="007C6C85" w:rsidP="007C6C85">
      <w:pPr>
        <w:jc w:val="center"/>
        <w:rPr>
          <w:b/>
          <w:bCs/>
        </w:rPr>
      </w:pPr>
    </w:p>
    <w:p w14:paraId="47128D23" w14:textId="595B0412" w:rsidR="007C6C85" w:rsidRDefault="007C6C85" w:rsidP="007C6C85">
      <w:pPr>
        <w:jc w:val="center"/>
      </w:pPr>
      <w:r>
        <w:t>2026 m.</w:t>
      </w:r>
      <w:r>
        <w:t xml:space="preserve"> balandžio 9 </w:t>
      </w:r>
      <w:r>
        <w:t xml:space="preserve">d. </w:t>
      </w:r>
      <w:r>
        <w:rPr>
          <w:color w:val="000000"/>
        </w:rPr>
        <w:t xml:space="preserve">Nr. </w:t>
      </w:r>
      <w:r>
        <w:t>T10</w:t>
      </w:r>
      <w:r>
        <w:t>-78</w:t>
      </w:r>
    </w:p>
    <w:p w14:paraId="239CB863" w14:textId="3BD4D101" w:rsidR="007C6C85" w:rsidRDefault="007C6C85" w:rsidP="007C6C85">
      <w:pPr>
        <w:jc w:val="center"/>
      </w:pPr>
      <w:r>
        <w:t>Skuodas</w:t>
      </w:r>
    </w:p>
    <w:p w14:paraId="6626DF0F" w14:textId="77777777" w:rsidR="007C6C85" w:rsidRPr="00B3391D" w:rsidRDefault="007C6C85" w:rsidP="007C6C85">
      <w:pPr>
        <w:jc w:val="center"/>
      </w:pPr>
    </w:p>
    <w:p w14:paraId="32570193" w14:textId="67C5B516" w:rsidR="008C002E" w:rsidRPr="00854DB0" w:rsidRDefault="00114340" w:rsidP="008C002E">
      <w:pPr>
        <w:ind w:firstLine="993"/>
        <w:jc w:val="both"/>
      </w:pPr>
      <w:bookmarkStart w:id="0" w:name="part_fecde987226f40238dbfb07b36f1b781"/>
      <w:bookmarkEnd w:id="0"/>
      <w:r w:rsidRPr="00854DB0">
        <w:t>Vadovaudamasi Lietuvos Respublikos vietos savivaldos įstatymo 15 straipsnio 4 dalimi</w:t>
      </w:r>
      <w:r w:rsidR="00411898">
        <w:t>,</w:t>
      </w:r>
      <w:r w:rsidR="00806116">
        <w:t xml:space="preserve"> </w:t>
      </w:r>
      <w:r w:rsidR="008C002E" w:rsidRPr="00854DB0">
        <w:t xml:space="preserve">Skuodo rajono savivaldybės taryba </w:t>
      </w:r>
      <w:r w:rsidR="008C002E" w:rsidRPr="007C6C85">
        <w:rPr>
          <w:spacing w:val="40"/>
        </w:rPr>
        <w:t>n</w:t>
      </w:r>
      <w:r w:rsidR="007C6C85" w:rsidRPr="007C6C85">
        <w:rPr>
          <w:spacing w:val="40"/>
        </w:rPr>
        <w:t>usprendžia</w:t>
      </w:r>
      <w:r w:rsidR="008C002E" w:rsidRPr="00854DB0">
        <w:t>:</w:t>
      </w:r>
    </w:p>
    <w:p w14:paraId="4EE44249" w14:textId="639EB0C7" w:rsidR="008C002E" w:rsidRPr="00854DB0" w:rsidRDefault="005F5904" w:rsidP="008C002E">
      <w:pPr>
        <w:ind w:firstLine="993"/>
        <w:jc w:val="both"/>
      </w:pPr>
      <w:r>
        <w:t xml:space="preserve">Pakeisti </w:t>
      </w:r>
      <w:r w:rsidR="00096C8D" w:rsidRPr="00096C8D">
        <w:rPr>
          <w:color w:val="000000"/>
        </w:rPr>
        <w:t>Skuodo rajono savivaldybės žemės ūkio ir kaimo plėtros iniciatyvų skatinimo programos lėšų administravimo tvarkos aprašą, patvirtintą Skuodo rajono savivaldybės tarybos 2024 m. vasario 29 d. sprendimu Nr. T9-22 „Dėl Skuodo rajono savivaldybės žemės ūkio ir kaimo plėtros iniciatyvų skatinimo programos lėšų administravimo tvarkos aprašo patvirtinimo“, ir išdėstyti jį nauja redakcija (pridedama).</w:t>
      </w:r>
    </w:p>
    <w:p w14:paraId="4AE26D64" w14:textId="77777777" w:rsidR="007A63AB" w:rsidRDefault="007A63AB" w:rsidP="00096C8D">
      <w:pPr>
        <w:ind w:firstLine="993"/>
        <w:jc w:val="both"/>
      </w:pPr>
    </w:p>
    <w:p w14:paraId="2CBF3724" w14:textId="77777777" w:rsidR="006E5296" w:rsidRPr="00854DB0" w:rsidRDefault="006E5296" w:rsidP="00CB6C5F">
      <w:pPr>
        <w:jc w:val="both"/>
      </w:pPr>
    </w:p>
    <w:p w14:paraId="6FC44CDE" w14:textId="77777777" w:rsidR="00CB6C5F" w:rsidRDefault="00CB6C5F" w:rsidP="00CB6C5F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C6C85" w14:paraId="67276405" w14:textId="77777777" w:rsidTr="007C6C85">
        <w:tc>
          <w:tcPr>
            <w:tcW w:w="4814" w:type="dxa"/>
          </w:tcPr>
          <w:p w14:paraId="02DB640C" w14:textId="2FEE446E" w:rsidR="007C6C85" w:rsidRDefault="007C6C85" w:rsidP="007C6C85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3599C500" w14:textId="77777777" w:rsidR="007C6C85" w:rsidRDefault="007C6C85" w:rsidP="00CB6C5F">
            <w:pPr>
              <w:tabs>
                <w:tab w:val="left" w:pos="7044"/>
              </w:tabs>
              <w:jc w:val="both"/>
            </w:pPr>
          </w:p>
        </w:tc>
      </w:tr>
    </w:tbl>
    <w:p w14:paraId="1CAB1F36" w14:textId="7FF705D2" w:rsidR="00CB6C5F" w:rsidRPr="00BF27D4" w:rsidRDefault="00CB6C5F" w:rsidP="00CB6C5F">
      <w:pPr>
        <w:tabs>
          <w:tab w:val="left" w:pos="7044"/>
        </w:tabs>
        <w:jc w:val="both"/>
      </w:pPr>
    </w:p>
    <w:p w14:paraId="6BD90C38" w14:textId="77777777" w:rsidR="00CB6C5F" w:rsidRPr="00BF27D4" w:rsidRDefault="00CB6C5F" w:rsidP="00CB6C5F">
      <w:pPr>
        <w:jc w:val="both"/>
      </w:pPr>
    </w:p>
    <w:p w14:paraId="00B6A3A1" w14:textId="77777777" w:rsidR="00CB6C5F" w:rsidRPr="00BF27D4" w:rsidRDefault="00CB6C5F" w:rsidP="00CB6C5F">
      <w:pPr>
        <w:jc w:val="both"/>
      </w:pPr>
    </w:p>
    <w:p w14:paraId="25AC7D7D" w14:textId="4DD90FC1" w:rsidR="00A8741C" w:rsidRDefault="00A8741C"/>
    <w:p w14:paraId="1B3E428C" w14:textId="3E8BA9C2" w:rsidR="00CB6C5F" w:rsidRDefault="00CB6C5F"/>
    <w:p w14:paraId="0EFC5A76" w14:textId="02271253" w:rsidR="00CB6C5F" w:rsidRDefault="00CB6C5F"/>
    <w:p w14:paraId="2FF6A922" w14:textId="24C352ED" w:rsidR="00CB6C5F" w:rsidRDefault="00CB6C5F"/>
    <w:p w14:paraId="0164399A" w14:textId="7D026A0F" w:rsidR="00CB6C5F" w:rsidRDefault="00CB6C5F"/>
    <w:p w14:paraId="01BA415A" w14:textId="77777777" w:rsidR="001F63F2" w:rsidRDefault="001F63F2"/>
    <w:p w14:paraId="7A4065A0" w14:textId="77777777" w:rsidR="001F63F2" w:rsidRDefault="001F63F2"/>
    <w:p w14:paraId="316FDC1C" w14:textId="77777777" w:rsidR="001F63F2" w:rsidRDefault="001F63F2"/>
    <w:p w14:paraId="7EF1A8E3" w14:textId="77777777" w:rsidR="001F63F2" w:rsidRDefault="001F63F2"/>
    <w:p w14:paraId="05FCDBB6" w14:textId="77777777" w:rsidR="006E5296" w:rsidRDefault="006E5296"/>
    <w:p w14:paraId="2BAB39DA" w14:textId="77777777" w:rsidR="006E5296" w:rsidRDefault="006E5296"/>
    <w:p w14:paraId="7A8E6CCB" w14:textId="77777777" w:rsidR="00A47021" w:rsidRDefault="00A47021"/>
    <w:p w14:paraId="4F28346B" w14:textId="77777777" w:rsidR="00A47021" w:rsidRDefault="00A47021"/>
    <w:p w14:paraId="13DF86A8" w14:textId="77777777" w:rsidR="007A63AB" w:rsidRDefault="007A63AB"/>
    <w:p w14:paraId="538298EE" w14:textId="77777777" w:rsidR="006E5296" w:rsidRDefault="006E5296"/>
    <w:p w14:paraId="513F03E5" w14:textId="1A1A0151" w:rsidR="008C6AC3" w:rsidRDefault="008C6AC3"/>
    <w:p w14:paraId="3F8CC330" w14:textId="77777777" w:rsidR="008C6AC3" w:rsidRDefault="008C6AC3"/>
    <w:p w14:paraId="4CBC8BA8" w14:textId="77777777" w:rsidR="0060510F" w:rsidRDefault="0060510F" w:rsidP="000A0581">
      <w:pPr>
        <w:rPr>
          <w:lang w:eastAsia="de-DE"/>
        </w:rPr>
      </w:pPr>
    </w:p>
    <w:p w14:paraId="5F512327" w14:textId="77777777" w:rsidR="0060510F" w:rsidRDefault="0060510F" w:rsidP="000A0581">
      <w:pPr>
        <w:rPr>
          <w:lang w:eastAsia="de-DE"/>
        </w:rPr>
      </w:pPr>
    </w:p>
    <w:p w14:paraId="057499D1" w14:textId="77777777" w:rsidR="0060510F" w:rsidRDefault="0060510F" w:rsidP="000A0581">
      <w:pPr>
        <w:rPr>
          <w:lang w:eastAsia="de-DE"/>
        </w:rPr>
      </w:pPr>
    </w:p>
    <w:p w14:paraId="6855A32A" w14:textId="1914EFE5" w:rsidR="00CB6C5F" w:rsidRDefault="00854DB0" w:rsidP="000A0581">
      <w:pPr>
        <w:rPr>
          <w:lang w:eastAsia="de-DE"/>
        </w:rPr>
      </w:pPr>
      <w:r>
        <w:rPr>
          <w:lang w:eastAsia="de-DE"/>
        </w:rPr>
        <w:t>Alina Anužienė</w:t>
      </w:r>
      <w:r w:rsidR="000A0581">
        <w:rPr>
          <w:lang w:eastAsia="de-DE"/>
        </w:rPr>
        <w:t>,  tel. (</w:t>
      </w:r>
      <w:r w:rsidR="00806116">
        <w:rPr>
          <w:lang w:eastAsia="de-DE"/>
        </w:rPr>
        <w:t>0</w:t>
      </w:r>
      <w:r w:rsidR="000A0581">
        <w:rPr>
          <w:lang w:eastAsia="de-DE"/>
        </w:rPr>
        <w:t xml:space="preserve"> 440)  </w:t>
      </w:r>
      <w:r>
        <w:rPr>
          <w:lang w:eastAsia="de-DE"/>
        </w:rPr>
        <w:t>70</w:t>
      </w:r>
      <w:r w:rsidR="0060510F">
        <w:rPr>
          <w:lang w:eastAsia="de-DE"/>
        </w:rPr>
        <w:t> </w:t>
      </w:r>
      <w:r>
        <w:rPr>
          <w:lang w:eastAsia="de-DE"/>
        </w:rPr>
        <w:t>152</w:t>
      </w:r>
    </w:p>
    <w:p w14:paraId="3DE7F92B" w14:textId="4DB77739" w:rsidR="0060510F" w:rsidRDefault="0060510F" w:rsidP="000A0581">
      <w:r>
        <w:rPr>
          <w:lang w:eastAsia="de-DE"/>
        </w:rPr>
        <w:t>Vaidas Simaitis, tel. (0 440) 73 989</w:t>
      </w:r>
    </w:p>
    <w:sectPr w:rsidR="0060510F" w:rsidSect="007C6C85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FC3D9" w14:textId="77777777" w:rsidR="00974B29" w:rsidRDefault="00974B29" w:rsidP="009C2D1A">
      <w:r>
        <w:separator/>
      </w:r>
    </w:p>
  </w:endnote>
  <w:endnote w:type="continuationSeparator" w:id="0">
    <w:p w14:paraId="3340FE67" w14:textId="77777777" w:rsidR="00974B29" w:rsidRDefault="00974B29" w:rsidP="009C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FC5C8" w14:textId="77777777" w:rsidR="00974B29" w:rsidRDefault="00974B29" w:rsidP="009C2D1A">
      <w:r>
        <w:separator/>
      </w:r>
    </w:p>
  </w:footnote>
  <w:footnote w:type="continuationSeparator" w:id="0">
    <w:p w14:paraId="7B687BCC" w14:textId="77777777" w:rsidR="00974B29" w:rsidRDefault="00974B29" w:rsidP="009C2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9BE" w14:textId="6669B6C8" w:rsidR="001E0FCF" w:rsidRPr="001E0FCF" w:rsidRDefault="001E0FCF" w:rsidP="001E0FCF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C5F"/>
    <w:rsid w:val="000451AE"/>
    <w:rsid w:val="00096C8D"/>
    <w:rsid w:val="000A0581"/>
    <w:rsid w:val="000F5D60"/>
    <w:rsid w:val="00114340"/>
    <w:rsid w:val="00131533"/>
    <w:rsid w:val="001422FC"/>
    <w:rsid w:val="001B75AC"/>
    <w:rsid w:val="001E0FCF"/>
    <w:rsid w:val="001F63F2"/>
    <w:rsid w:val="00212BCE"/>
    <w:rsid w:val="00257308"/>
    <w:rsid w:val="00281B17"/>
    <w:rsid w:val="00284209"/>
    <w:rsid w:val="00291912"/>
    <w:rsid w:val="002B02F8"/>
    <w:rsid w:val="003212E9"/>
    <w:rsid w:val="00331432"/>
    <w:rsid w:val="00411898"/>
    <w:rsid w:val="004268EA"/>
    <w:rsid w:val="004376A3"/>
    <w:rsid w:val="004428AC"/>
    <w:rsid w:val="00494F9E"/>
    <w:rsid w:val="004C7E20"/>
    <w:rsid w:val="005F5904"/>
    <w:rsid w:val="0060510F"/>
    <w:rsid w:val="00654253"/>
    <w:rsid w:val="0066302F"/>
    <w:rsid w:val="00686A19"/>
    <w:rsid w:val="006E5296"/>
    <w:rsid w:val="006E7419"/>
    <w:rsid w:val="006F164C"/>
    <w:rsid w:val="00745A1E"/>
    <w:rsid w:val="007749FA"/>
    <w:rsid w:val="00794DBD"/>
    <w:rsid w:val="007A63AB"/>
    <w:rsid w:val="007C4B4A"/>
    <w:rsid w:val="007C6C85"/>
    <w:rsid w:val="00806116"/>
    <w:rsid w:val="00854DB0"/>
    <w:rsid w:val="00864402"/>
    <w:rsid w:val="00874942"/>
    <w:rsid w:val="00883873"/>
    <w:rsid w:val="00894C71"/>
    <w:rsid w:val="008C002E"/>
    <w:rsid w:val="008C19DB"/>
    <w:rsid w:val="008C5963"/>
    <w:rsid w:val="008C6AC3"/>
    <w:rsid w:val="008F1B09"/>
    <w:rsid w:val="00925A68"/>
    <w:rsid w:val="0096383D"/>
    <w:rsid w:val="00974B29"/>
    <w:rsid w:val="009750E2"/>
    <w:rsid w:val="009A1A2C"/>
    <w:rsid w:val="009C2D1A"/>
    <w:rsid w:val="00A07432"/>
    <w:rsid w:val="00A47021"/>
    <w:rsid w:val="00A6709C"/>
    <w:rsid w:val="00A8741C"/>
    <w:rsid w:val="00AD7DE1"/>
    <w:rsid w:val="00B07C1E"/>
    <w:rsid w:val="00B830D4"/>
    <w:rsid w:val="00C317F3"/>
    <w:rsid w:val="00C433F9"/>
    <w:rsid w:val="00C5714A"/>
    <w:rsid w:val="00C93B5D"/>
    <w:rsid w:val="00CA11D3"/>
    <w:rsid w:val="00CB6C5F"/>
    <w:rsid w:val="00CE74BD"/>
    <w:rsid w:val="00D15B85"/>
    <w:rsid w:val="00DA61A6"/>
    <w:rsid w:val="00DF2F2F"/>
    <w:rsid w:val="00DF6D5F"/>
    <w:rsid w:val="00E7235C"/>
    <w:rsid w:val="00EE2922"/>
    <w:rsid w:val="00F0176F"/>
    <w:rsid w:val="00F45512"/>
    <w:rsid w:val="00F52B0D"/>
    <w:rsid w:val="00F60715"/>
    <w:rsid w:val="00F71973"/>
    <w:rsid w:val="00F87F5E"/>
    <w:rsid w:val="00FD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B529D"/>
  <w15:chartTrackingRefBased/>
  <w15:docId w15:val="{8D2CCAA3-2687-4355-B6F5-696B2830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6C85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F0176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3212E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C2D1A"/>
    <w:pPr>
      <w:tabs>
        <w:tab w:val="center" w:pos="4536"/>
        <w:tab w:val="right" w:pos="90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2D1A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C2D1A"/>
    <w:pPr>
      <w:tabs>
        <w:tab w:val="center" w:pos="4536"/>
        <w:tab w:val="right" w:pos="90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C2D1A"/>
    <w:rPr>
      <w:rFonts w:ascii="Times New Roman" w:eastAsia="Times New Roman" w:hAnsi="Times New Roman" w:cs="Times New Roman"/>
      <w:color w:val="00000A"/>
      <w:sz w:val="24"/>
      <w:szCs w:val="24"/>
    </w:rPr>
  </w:style>
  <w:style w:type="table" w:styleId="Lentelstinklelis">
    <w:name w:val="Table Grid"/>
    <w:basedOn w:val="prastojilentel"/>
    <w:uiPriority w:val="39"/>
    <w:rsid w:val="007C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358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Beinoraitė, Lijana</dc:creator>
  <cp:lastModifiedBy>Sadauskienė, Dalia</cp:lastModifiedBy>
  <cp:revision>2</cp:revision>
  <cp:lastPrinted>2026-04-09T11:01:00Z</cp:lastPrinted>
  <dcterms:created xsi:type="dcterms:W3CDTF">2026-04-09T12:17:00Z</dcterms:created>
  <dcterms:modified xsi:type="dcterms:W3CDTF">2026-04-09T12:17:00Z</dcterms:modified>
</cp:coreProperties>
</file>